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15" w:tblpY="2223"/>
        <w:tblOverlap w:val="never"/>
        <w:tblW w:w="8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087"/>
        <w:gridCol w:w="1087"/>
        <w:gridCol w:w="1245"/>
        <w:gridCol w:w="2673"/>
        <w:gridCol w:w="1650"/>
      </w:tblGrid>
      <w:tr w14:paraId="4377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" w:type="dxa"/>
            <w:vAlign w:val="top"/>
          </w:tcPr>
          <w:p w14:paraId="5FF1CA9B"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087" w:type="dxa"/>
            <w:vAlign w:val="top"/>
          </w:tcPr>
          <w:p w14:paraId="181F2213"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郭店校区排架号</w:t>
            </w:r>
          </w:p>
        </w:tc>
        <w:tc>
          <w:tcPr>
            <w:tcW w:w="1087" w:type="dxa"/>
            <w:vAlign w:val="top"/>
          </w:tcPr>
          <w:p w14:paraId="1BA0FB1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遥墙校区排架号</w:t>
            </w:r>
          </w:p>
        </w:tc>
        <w:tc>
          <w:tcPr>
            <w:tcW w:w="1245" w:type="dxa"/>
            <w:vAlign w:val="top"/>
          </w:tcPr>
          <w:p w14:paraId="754C1C1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分类号</w:t>
            </w:r>
          </w:p>
        </w:tc>
        <w:tc>
          <w:tcPr>
            <w:tcW w:w="2673" w:type="dxa"/>
            <w:vAlign w:val="top"/>
          </w:tcPr>
          <w:p w14:paraId="4B723C3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刊名</w:t>
            </w:r>
          </w:p>
        </w:tc>
        <w:tc>
          <w:tcPr>
            <w:tcW w:w="1650" w:type="dxa"/>
            <w:vAlign w:val="top"/>
          </w:tcPr>
          <w:p w14:paraId="20F444D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eastAsia="zh-CN"/>
              </w:rPr>
              <w:t>频率</w:t>
            </w:r>
          </w:p>
        </w:tc>
      </w:tr>
      <w:tr w14:paraId="056D2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1169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vAlign w:val="center"/>
          </w:tcPr>
          <w:p w14:paraId="34A0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D107</w:t>
            </w:r>
          </w:p>
        </w:tc>
        <w:tc>
          <w:tcPr>
            <w:tcW w:w="1087" w:type="dxa"/>
            <w:vAlign w:val="center"/>
          </w:tcPr>
          <w:p w14:paraId="0DFE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B107</w:t>
            </w:r>
          </w:p>
        </w:tc>
        <w:tc>
          <w:tcPr>
            <w:tcW w:w="1245" w:type="dxa"/>
            <w:vAlign w:val="center"/>
          </w:tcPr>
          <w:p w14:paraId="3F7C2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F0</w:t>
            </w:r>
          </w:p>
        </w:tc>
        <w:tc>
          <w:tcPr>
            <w:tcW w:w="2673" w:type="dxa"/>
            <w:vAlign w:val="center"/>
          </w:tcPr>
          <w:p w14:paraId="4B99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经济学家</w:t>
            </w:r>
          </w:p>
        </w:tc>
        <w:tc>
          <w:tcPr>
            <w:tcW w:w="1650" w:type="dxa"/>
            <w:vAlign w:val="center"/>
          </w:tcPr>
          <w:p w14:paraId="0153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780A2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2" w:type="dxa"/>
            <w:vAlign w:val="center"/>
          </w:tcPr>
          <w:p w14:paraId="56DBA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7" w:type="dxa"/>
            <w:vAlign w:val="center"/>
          </w:tcPr>
          <w:p w14:paraId="33AE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D108</w:t>
            </w:r>
          </w:p>
        </w:tc>
        <w:tc>
          <w:tcPr>
            <w:tcW w:w="1087" w:type="dxa"/>
            <w:vAlign w:val="center"/>
          </w:tcPr>
          <w:p w14:paraId="4090E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B108</w:t>
            </w:r>
          </w:p>
        </w:tc>
        <w:tc>
          <w:tcPr>
            <w:tcW w:w="1245" w:type="dxa"/>
            <w:vAlign w:val="center"/>
          </w:tcPr>
          <w:p w14:paraId="1743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F12</w:t>
            </w:r>
          </w:p>
        </w:tc>
        <w:tc>
          <w:tcPr>
            <w:tcW w:w="2673" w:type="dxa"/>
            <w:vAlign w:val="center"/>
          </w:tcPr>
          <w:p w14:paraId="0CE3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中国新时代</w:t>
            </w:r>
          </w:p>
        </w:tc>
        <w:tc>
          <w:tcPr>
            <w:tcW w:w="1650" w:type="dxa"/>
            <w:vAlign w:val="center"/>
          </w:tcPr>
          <w:p w14:paraId="65F5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F899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72" w:type="dxa"/>
            <w:vAlign w:val="center"/>
          </w:tcPr>
          <w:p w14:paraId="2B466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7" w:type="dxa"/>
            <w:vAlign w:val="center"/>
          </w:tcPr>
          <w:p w14:paraId="2BF8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D110</w:t>
            </w:r>
          </w:p>
        </w:tc>
        <w:tc>
          <w:tcPr>
            <w:tcW w:w="1087" w:type="dxa"/>
            <w:vAlign w:val="center"/>
          </w:tcPr>
          <w:p w14:paraId="79D7F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B110</w:t>
            </w:r>
          </w:p>
        </w:tc>
        <w:tc>
          <w:tcPr>
            <w:tcW w:w="1245" w:type="dxa"/>
            <w:vAlign w:val="center"/>
          </w:tcPr>
          <w:p w14:paraId="78E2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</w:t>
            </w:r>
          </w:p>
        </w:tc>
        <w:tc>
          <w:tcPr>
            <w:tcW w:w="2673" w:type="dxa"/>
            <w:vAlign w:val="center"/>
          </w:tcPr>
          <w:p w14:paraId="2E95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经济理论与经济管理</w:t>
            </w:r>
          </w:p>
        </w:tc>
        <w:tc>
          <w:tcPr>
            <w:tcW w:w="1650" w:type="dxa"/>
            <w:vAlign w:val="center"/>
          </w:tcPr>
          <w:p w14:paraId="0629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1765A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D38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7" w:type="dxa"/>
            <w:vAlign w:val="center"/>
          </w:tcPr>
          <w:p w14:paraId="00A4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D111</w:t>
            </w:r>
          </w:p>
        </w:tc>
        <w:tc>
          <w:tcPr>
            <w:tcW w:w="1087" w:type="dxa"/>
            <w:vAlign w:val="center"/>
          </w:tcPr>
          <w:p w14:paraId="43D21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B111</w:t>
            </w:r>
          </w:p>
        </w:tc>
        <w:tc>
          <w:tcPr>
            <w:tcW w:w="1245" w:type="dxa"/>
            <w:vAlign w:val="center"/>
          </w:tcPr>
          <w:p w14:paraId="3FE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</w:t>
            </w:r>
          </w:p>
        </w:tc>
        <w:tc>
          <w:tcPr>
            <w:tcW w:w="2673" w:type="dxa"/>
            <w:vAlign w:val="center"/>
          </w:tcPr>
          <w:p w14:paraId="01D9D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审计与经济研究</w:t>
            </w:r>
          </w:p>
        </w:tc>
        <w:tc>
          <w:tcPr>
            <w:tcW w:w="1650" w:type="dxa"/>
            <w:vAlign w:val="center"/>
          </w:tcPr>
          <w:p w14:paraId="7F65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540FC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72" w:type="dxa"/>
            <w:vAlign w:val="center"/>
          </w:tcPr>
          <w:p w14:paraId="21F4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7" w:type="dxa"/>
            <w:vAlign w:val="center"/>
          </w:tcPr>
          <w:p w14:paraId="2FBD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D113</w:t>
            </w:r>
          </w:p>
        </w:tc>
        <w:tc>
          <w:tcPr>
            <w:tcW w:w="1087" w:type="dxa"/>
            <w:vAlign w:val="center"/>
          </w:tcPr>
          <w:p w14:paraId="6B5D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B113</w:t>
            </w:r>
          </w:p>
        </w:tc>
        <w:tc>
          <w:tcPr>
            <w:tcW w:w="1245" w:type="dxa"/>
            <w:vAlign w:val="center"/>
          </w:tcPr>
          <w:p w14:paraId="465B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F23</w:t>
            </w:r>
          </w:p>
        </w:tc>
        <w:tc>
          <w:tcPr>
            <w:tcW w:w="2673" w:type="dxa"/>
            <w:vAlign w:val="center"/>
          </w:tcPr>
          <w:p w14:paraId="3DC8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财会通讯</w:t>
            </w:r>
          </w:p>
        </w:tc>
        <w:tc>
          <w:tcPr>
            <w:tcW w:w="1650" w:type="dxa"/>
            <w:vAlign w:val="center"/>
          </w:tcPr>
          <w:p w14:paraId="48BD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72A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72" w:type="dxa"/>
            <w:vAlign w:val="center"/>
          </w:tcPr>
          <w:p w14:paraId="00F5F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7" w:type="dxa"/>
            <w:vAlign w:val="center"/>
          </w:tcPr>
          <w:p w14:paraId="6096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D114</w:t>
            </w:r>
          </w:p>
        </w:tc>
        <w:tc>
          <w:tcPr>
            <w:tcW w:w="1087" w:type="dxa"/>
            <w:vAlign w:val="center"/>
          </w:tcPr>
          <w:p w14:paraId="4F3E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B114</w:t>
            </w:r>
          </w:p>
        </w:tc>
        <w:tc>
          <w:tcPr>
            <w:tcW w:w="1245" w:type="dxa"/>
            <w:vAlign w:val="center"/>
          </w:tcPr>
          <w:p w14:paraId="7092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F23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2602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财务与会计</w:t>
            </w:r>
          </w:p>
        </w:tc>
        <w:tc>
          <w:tcPr>
            <w:tcW w:w="1650" w:type="dxa"/>
            <w:vAlign w:val="center"/>
          </w:tcPr>
          <w:p w14:paraId="5EEFC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6F92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72" w:type="dxa"/>
            <w:vAlign w:val="center"/>
          </w:tcPr>
          <w:p w14:paraId="605F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87" w:type="dxa"/>
            <w:vAlign w:val="center"/>
          </w:tcPr>
          <w:p w14:paraId="116E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D115</w:t>
            </w:r>
          </w:p>
        </w:tc>
        <w:tc>
          <w:tcPr>
            <w:tcW w:w="1087" w:type="dxa"/>
            <w:vAlign w:val="center"/>
          </w:tcPr>
          <w:p w14:paraId="7C2B5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B115</w:t>
            </w:r>
          </w:p>
        </w:tc>
        <w:tc>
          <w:tcPr>
            <w:tcW w:w="1245" w:type="dxa"/>
            <w:vAlign w:val="center"/>
          </w:tcPr>
          <w:p w14:paraId="4D17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F23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533F5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会计师</w:t>
            </w:r>
          </w:p>
        </w:tc>
        <w:tc>
          <w:tcPr>
            <w:tcW w:w="1650" w:type="dxa"/>
            <w:vAlign w:val="center"/>
          </w:tcPr>
          <w:p w14:paraId="5761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半月刊</w:t>
            </w:r>
          </w:p>
        </w:tc>
      </w:tr>
      <w:tr w14:paraId="4A9B1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72" w:type="dxa"/>
            <w:vAlign w:val="center"/>
          </w:tcPr>
          <w:p w14:paraId="0FAF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87" w:type="dxa"/>
            <w:vAlign w:val="center"/>
          </w:tcPr>
          <w:p w14:paraId="75D8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D116</w:t>
            </w:r>
          </w:p>
        </w:tc>
        <w:tc>
          <w:tcPr>
            <w:tcW w:w="1087" w:type="dxa"/>
            <w:vAlign w:val="center"/>
          </w:tcPr>
          <w:p w14:paraId="0682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B116</w:t>
            </w:r>
          </w:p>
        </w:tc>
        <w:tc>
          <w:tcPr>
            <w:tcW w:w="1245" w:type="dxa"/>
            <w:vAlign w:val="center"/>
          </w:tcPr>
          <w:p w14:paraId="54A7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F23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5616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现代审计与会计</w:t>
            </w:r>
          </w:p>
        </w:tc>
        <w:tc>
          <w:tcPr>
            <w:tcW w:w="1650" w:type="dxa"/>
            <w:vAlign w:val="center"/>
          </w:tcPr>
          <w:p w14:paraId="39B9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36C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2" w:type="dxa"/>
            <w:vAlign w:val="center"/>
          </w:tcPr>
          <w:p w14:paraId="64B3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87" w:type="dxa"/>
            <w:vAlign w:val="center"/>
          </w:tcPr>
          <w:p w14:paraId="103B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D117</w:t>
            </w:r>
          </w:p>
        </w:tc>
        <w:tc>
          <w:tcPr>
            <w:tcW w:w="1087" w:type="dxa"/>
            <w:vAlign w:val="center"/>
          </w:tcPr>
          <w:p w14:paraId="2CEC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B117</w:t>
            </w:r>
          </w:p>
        </w:tc>
        <w:tc>
          <w:tcPr>
            <w:tcW w:w="1245" w:type="dxa"/>
            <w:vAlign w:val="center"/>
          </w:tcPr>
          <w:p w14:paraId="79B0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F23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0907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新会计</w:t>
            </w:r>
          </w:p>
        </w:tc>
        <w:tc>
          <w:tcPr>
            <w:tcW w:w="1650" w:type="dxa"/>
            <w:vAlign w:val="center"/>
          </w:tcPr>
          <w:p w14:paraId="02ED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6C07B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2" w:type="dxa"/>
            <w:vAlign w:val="center"/>
          </w:tcPr>
          <w:p w14:paraId="117E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87" w:type="dxa"/>
            <w:vAlign w:val="center"/>
          </w:tcPr>
          <w:p w14:paraId="6A97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D124</w:t>
            </w:r>
          </w:p>
        </w:tc>
        <w:tc>
          <w:tcPr>
            <w:tcW w:w="1087" w:type="dxa"/>
            <w:vAlign w:val="center"/>
          </w:tcPr>
          <w:p w14:paraId="6A0AA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B124</w:t>
            </w:r>
          </w:p>
        </w:tc>
        <w:tc>
          <w:tcPr>
            <w:tcW w:w="1245" w:type="dxa"/>
            <w:vAlign w:val="center"/>
          </w:tcPr>
          <w:p w14:paraId="3E43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42DB9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国际商务研究</w:t>
            </w:r>
          </w:p>
        </w:tc>
        <w:tc>
          <w:tcPr>
            <w:tcW w:w="1650" w:type="dxa"/>
            <w:vAlign w:val="center"/>
          </w:tcPr>
          <w:p w14:paraId="1E92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双月刊</w:t>
            </w:r>
          </w:p>
        </w:tc>
      </w:tr>
      <w:tr w14:paraId="04A57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72" w:type="dxa"/>
            <w:vAlign w:val="center"/>
          </w:tcPr>
          <w:p w14:paraId="481F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87" w:type="dxa"/>
            <w:vAlign w:val="center"/>
          </w:tcPr>
          <w:p w14:paraId="150E6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D125</w:t>
            </w:r>
          </w:p>
        </w:tc>
        <w:tc>
          <w:tcPr>
            <w:tcW w:w="1087" w:type="dxa"/>
            <w:vAlign w:val="center"/>
          </w:tcPr>
          <w:p w14:paraId="396A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B125</w:t>
            </w:r>
          </w:p>
        </w:tc>
        <w:tc>
          <w:tcPr>
            <w:tcW w:w="1245" w:type="dxa"/>
            <w:vAlign w:val="center"/>
          </w:tcPr>
          <w:p w14:paraId="36E6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10329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650" w:type="dxa"/>
            <w:vAlign w:val="center"/>
          </w:tcPr>
          <w:p w14:paraId="77D27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  <w:tr w14:paraId="3C80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72" w:type="dxa"/>
            <w:vAlign w:val="center"/>
          </w:tcPr>
          <w:p w14:paraId="0C24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87" w:type="dxa"/>
            <w:vAlign w:val="center"/>
          </w:tcPr>
          <w:p w14:paraId="1BD5C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D126</w:t>
            </w:r>
          </w:p>
        </w:tc>
        <w:tc>
          <w:tcPr>
            <w:tcW w:w="1087" w:type="dxa"/>
            <w:vAlign w:val="center"/>
          </w:tcPr>
          <w:p w14:paraId="02469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B126</w:t>
            </w:r>
          </w:p>
        </w:tc>
        <w:tc>
          <w:tcPr>
            <w:tcW w:w="1245" w:type="dxa"/>
            <w:vAlign w:val="center"/>
          </w:tcPr>
          <w:p w14:paraId="7E964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F7</w:t>
            </w:r>
          </w:p>
        </w:tc>
        <w:tc>
          <w:tcPr>
            <w:tcW w:w="2673" w:type="dxa"/>
            <w:shd w:val="clear" w:color="auto" w:fill="auto"/>
            <w:vAlign w:val="center"/>
          </w:tcPr>
          <w:p w14:paraId="3DA3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中国消费者</w:t>
            </w:r>
          </w:p>
        </w:tc>
        <w:tc>
          <w:tcPr>
            <w:tcW w:w="1650" w:type="dxa"/>
            <w:vAlign w:val="center"/>
          </w:tcPr>
          <w:p w14:paraId="4574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月刊</w:t>
            </w:r>
          </w:p>
        </w:tc>
      </w:tr>
    </w:tbl>
    <w:p w14:paraId="207524AA">
      <w:pPr>
        <w:jc w:val="center"/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20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年第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  <w:lang w:eastAsia="zh-CN"/>
        </w:rPr>
        <w:t>一期经济与管理类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u w:val="none"/>
          <w:shd w:val="clear" w:fill="FFFFFF"/>
        </w:rPr>
        <w:t>期刊推荐目录</w:t>
      </w:r>
    </w:p>
    <w:p w14:paraId="304220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86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2025-03-21T08:06:22Z</dcterms:created>
  <dc:creator>Administrator</dc:creator>
  <cp:lastModifiedBy>Administrator</cp:lastModifiedBy>
  <dcterms:modified xsi:type="dcterms:W3CDTF">2025-03-21T08:34:00Z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eyJoZGlkIjoiZjhiZmRjN2JlN2Y5OGNiZGE0MWI4MTc4MTFmYmQ4NjUifQ==</vt:lpwstr>
  </property>
  <property fmtid="{D5CDD505-2E9C-101B-9397-08002B2CF9AE}" pid="4" name="ICV">
    <vt:lpwstr>79A2D1EA0B2447318B37CFF540CC6D3D_12</vt:lpwstr>
  </property>
</Properties>
</file>