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“才聚齐鲁</w:t>
      </w:r>
      <w:r>
        <w:rPr>
          <w:rFonts w:hint="eastAsia" w:ascii="宋体" w:hAnsi="宋体" w:eastAsia="宋体" w:cs="宋体"/>
          <w:sz w:val="44"/>
          <w:szCs w:val="44"/>
        </w:rPr>
        <w:t>•</w:t>
      </w:r>
      <w:r>
        <w:rPr>
          <w:rFonts w:hint="eastAsia" w:ascii="方正小标宋简体" w:eastAsia="方正小标宋简体"/>
          <w:sz w:val="44"/>
          <w:szCs w:val="44"/>
        </w:rPr>
        <w:t>职面未来”公益就业指导直播课课程安排</w:t>
      </w:r>
    </w:p>
    <w:bookmarkEnd w:id="0"/>
    <w:tbl>
      <w:tblPr>
        <w:tblStyle w:val="10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8"/>
        <w:gridCol w:w="6379"/>
        <w:gridCol w:w="39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68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32"/>
                <w:szCs w:val="32"/>
              </w:rPr>
              <w:t>首播时间</w:t>
            </w:r>
          </w:p>
        </w:tc>
        <w:tc>
          <w:tcPr>
            <w:tcW w:w="637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32"/>
                <w:szCs w:val="32"/>
              </w:rPr>
              <w:t>公益就业指导直播课主题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32"/>
                <w:szCs w:val="32"/>
              </w:rPr>
              <w:t>主讲人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6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12月26日14:30</w:t>
            </w:r>
          </w:p>
        </w:tc>
        <w:tc>
          <w:tcPr>
            <w:tcW w:w="6379" w:type="dxa"/>
            <w:vAlign w:val="center"/>
          </w:tcPr>
          <w:p>
            <w:pPr>
              <w:spacing w:line="400" w:lineRule="exact"/>
              <w:ind w:left="-735" w:leftChars="-350" w:right="-735" w:rightChars="-350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首届全国大学生职业规划大赛系列辅导-</w:t>
            </w:r>
          </w:p>
          <w:p>
            <w:pPr>
              <w:spacing w:line="400" w:lineRule="exact"/>
              <w:ind w:left="-735" w:leftChars="-350" w:right="-735" w:rightChars="-350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主题陈述及PPT制作要点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青岛大学 李莹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6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12月27日14:30</w:t>
            </w:r>
          </w:p>
        </w:tc>
        <w:tc>
          <w:tcPr>
            <w:tcW w:w="637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首届全国大学生职业规划大赛系列辅导-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求职简历撰写技巧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山东工艺美术学院 解恒岩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6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12月28日14:30</w:t>
            </w:r>
          </w:p>
        </w:tc>
        <w:tc>
          <w:tcPr>
            <w:tcW w:w="637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首届全国大学生职业规划大赛系列辅导-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撰写高质量生涯辅导报告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鲁东大学 李文锋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6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12月29日14:30</w:t>
            </w:r>
          </w:p>
        </w:tc>
        <w:tc>
          <w:tcPr>
            <w:tcW w:w="637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首届全国大学生职业规划大赛系列辅导-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现场应辩技巧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聊城大学 陶珊珊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6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待定</w:t>
            </w:r>
          </w:p>
        </w:tc>
        <w:tc>
          <w:tcPr>
            <w:tcW w:w="637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以终为始，理性决策，直面升学就业选择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 xml:space="preserve">齐鲁工业大学 刘泽东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6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待定</w:t>
            </w:r>
          </w:p>
        </w:tc>
        <w:tc>
          <w:tcPr>
            <w:tcW w:w="637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大学四年成长修炼手册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中国海洋大学 王圣丹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6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待定</w:t>
            </w:r>
          </w:p>
        </w:tc>
        <w:tc>
          <w:tcPr>
            <w:tcW w:w="637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明确方向 理性选择—我的求职之旅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曲阜师范大学 张宇涵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6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待定</w:t>
            </w:r>
          </w:p>
        </w:tc>
        <w:tc>
          <w:tcPr>
            <w:tcW w:w="637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追光而行，赤心相随—Z世代书写更绚丽篇章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山东科技大学 章萌萌</w:t>
            </w:r>
          </w:p>
        </w:tc>
      </w:tr>
    </w:tbl>
    <w:p>
      <w:pPr>
        <w:rPr>
          <w:sz w:val="36"/>
          <w:szCs w:val="36"/>
        </w:rPr>
        <w:sectPr>
          <w:pgSz w:w="16840" w:h="11907" w:orient="landscape"/>
          <w:pgMar w:top="1599" w:right="1195" w:bottom="1599" w:left="1195" w:header="850" w:footer="821" w:gutter="0"/>
          <w:cols w:space="425" w:num="1"/>
          <w:docGrid w:linePitch="326" w:charSpace="0"/>
        </w:sect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sectPr>
      <w:pgSz w:w="11907" w:h="16840"/>
      <w:pgMar w:top="1195" w:right="1599" w:bottom="1195" w:left="1599" w:header="850" w:footer="821" w:gutter="0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wNTA2ZjgxOGZmZjUxNGY4YTg4OTQ4MWFlOTdmYTEifQ=="/>
  </w:docVars>
  <w:rsids>
    <w:rsidRoot w:val="00836078"/>
    <w:rsid w:val="000063BC"/>
    <w:rsid w:val="00007DEF"/>
    <w:rsid w:val="00012D18"/>
    <w:rsid w:val="00017AD0"/>
    <w:rsid w:val="000540D6"/>
    <w:rsid w:val="00076CA1"/>
    <w:rsid w:val="000773C2"/>
    <w:rsid w:val="000900D1"/>
    <w:rsid w:val="000912E1"/>
    <w:rsid w:val="000B6D68"/>
    <w:rsid w:val="000C6642"/>
    <w:rsid w:val="001032E0"/>
    <w:rsid w:val="00142125"/>
    <w:rsid w:val="001519A0"/>
    <w:rsid w:val="00164B78"/>
    <w:rsid w:val="001700B5"/>
    <w:rsid w:val="001B156B"/>
    <w:rsid w:val="001C39AA"/>
    <w:rsid w:val="00230E24"/>
    <w:rsid w:val="00244129"/>
    <w:rsid w:val="00261EB9"/>
    <w:rsid w:val="00275FAC"/>
    <w:rsid w:val="00294255"/>
    <w:rsid w:val="00295180"/>
    <w:rsid w:val="002A0E71"/>
    <w:rsid w:val="002A7241"/>
    <w:rsid w:val="002D4770"/>
    <w:rsid w:val="00334E1E"/>
    <w:rsid w:val="00335891"/>
    <w:rsid w:val="00353767"/>
    <w:rsid w:val="00360008"/>
    <w:rsid w:val="003936FE"/>
    <w:rsid w:val="003A3625"/>
    <w:rsid w:val="003B17DE"/>
    <w:rsid w:val="003B2E15"/>
    <w:rsid w:val="003E7044"/>
    <w:rsid w:val="00417FBD"/>
    <w:rsid w:val="00425E3F"/>
    <w:rsid w:val="0047197A"/>
    <w:rsid w:val="004A66B5"/>
    <w:rsid w:val="004A7AD1"/>
    <w:rsid w:val="004B2557"/>
    <w:rsid w:val="004C5884"/>
    <w:rsid w:val="004D55AA"/>
    <w:rsid w:val="004E4AAA"/>
    <w:rsid w:val="004F0E6E"/>
    <w:rsid w:val="004F613B"/>
    <w:rsid w:val="00500D52"/>
    <w:rsid w:val="0051624B"/>
    <w:rsid w:val="00537710"/>
    <w:rsid w:val="005447AD"/>
    <w:rsid w:val="00561B87"/>
    <w:rsid w:val="005831DC"/>
    <w:rsid w:val="005A1384"/>
    <w:rsid w:val="005A54D5"/>
    <w:rsid w:val="005B2149"/>
    <w:rsid w:val="005E466D"/>
    <w:rsid w:val="005E4ED0"/>
    <w:rsid w:val="005F27D9"/>
    <w:rsid w:val="006108EB"/>
    <w:rsid w:val="006204CD"/>
    <w:rsid w:val="0062196A"/>
    <w:rsid w:val="00624F2C"/>
    <w:rsid w:val="00637E45"/>
    <w:rsid w:val="00650B91"/>
    <w:rsid w:val="006550B7"/>
    <w:rsid w:val="00667AE1"/>
    <w:rsid w:val="00675110"/>
    <w:rsid w:val="00676BFF"/>
    <w:rsid w:val="006A69AD"/>
    <w:rsid w:val="006A7204"/>
    <w:rsid w:val="006C07B7"/>
    <w:rsid w:val="00710DC3"/>
    <w:rsid w:val="0072246A"/>
    <w:rsid w:val="00727FF6"/>
    <w:rsid w:val="0074669E"/>
    <w:rsid w:val="0079408F"/>
    <w:rsid w:val="007B4408"/>
    <w:rsid w:val="007B4AB6"/>
    <w:rsid w:val="007B72A9"/>
    <w:rsid w:val="007B74AA"/>
    <w:rsid w:val="007C20E9"/>
    <w:rsid w:val="007C59A5"/>
    <w:rsid w:val="007D56CF"/>
    <w:rsid w:val="008164EF"/>
    <w:rsid w:val="00831E28"/>
    <w:rsid w:val="00836078"/>
    <w:rsid w:val="0084053A"/>
    <w:rsid w:val="00840A8D"/>
    <w:rsid w:val="00851E3E"/>
    <w:rsid w:val="00853632"/>
    <w:rsid w:val="00873FCD"/>
    <w:rsid w:val="00876AB5"/>
    <w:rsid w:val="008B771D"/>
    <w:rsid w:val="008D4671"/>
    <w:rsid w:val="008F18FF"/>
    <w:rsid w:val="008F3005"/>
    <w:rsid w:val="00936AC7"/>
    <w:rsid w:val="00942EBB"/>
    <w:rsid w:val="009430C2"/>
    <w:rsid w:val="00991CEC"/>
    <w:rsid w:val="009C5C32"/>
    <w:rsid w:val="009C6F0B"/>
    <w:rsid w:val="009E094D"/>
    <w:rsid w:val="00A4504A"/>
    <w:rsid w:val="00A50333"/>
    <w:rsid w:val="00A75BD5"/>
    <w:rsid w:val="00AB216C"/>
    <w:rsid w:val="00AC4591"/>
    <w:rsid w:val="00AC4754"/>
    <w:rsid w:val="00AF5CB0"/>
    <w:rsid w:val="00B05EA8"/>
    <w:rsid w:val="00B14EF9"/>
    <w:rsid w:val="00B15AB8"/>
    <w:rsid w:val="00B378FA"/>
    <w:rsid w:val="00B457DC"/>
    <w:rsid w:val="00B50666"/>
    <w:rsid w:val="00B55F96"/>
    <w:rsid w:val="00B80AF4"/>
    <w:rsid w:val="00B905CC"/>
    <w:rsid w:val="00BB38DB"/>
    <w:rsid w:val="00BC7D54"/>
    <w:rsid w:val="00BF5C10"/>
    <w:rsid w:val="00BF66D8"/>
    <w:rsid w:val="00C0248C"/>
    <w:rsid w:val="00C350E1"/>
    <w:rsid w:val="00C4054E"/>
    <w:rsid w:val="00C679A0"/>
    <w:rsid w:val="00C72BE0"/>
    <w:rsid w:val="00C73818"/>
    <w:rsid w:val="00CA7945"/>
    <w:rsid w:val="00CB1277"/>
    <w:rsid w:val="00CB462E"/>
    <w:rsid w:val="00CD332D"/>
    <w:rsid w:val="00CE1963"/>
    <w:rsid w:val="00CF64EB"/>
    <w:rsid w:val="00D0694A"/>
    <w:rsid w:val="00D11C5E"/>
    <w:rsid w:val="00D13FB6"/>
    <w:rsid w:val="00D435C3"/>
    <w:rsid w:val="00D617C4"/>
    <w:rsid w:val="00D61FE0"/>
    <w:rsid w:val="00D6507C"/>
    <w:rsid w:val="00D873BA"/>
    <w:rsid w:val="00D957EB"/>
    <w:rsid w:val="00D96F44"/>
    <w:rsid w:val="00D97A85"/>
    <w:rsid w:val="00D97F1B"/>
    <w:rsid w:val="00DB184A"/>
    <w:rsid w:val="00DB2613"/>
    <w:rsid w:val="00DB7898"/>
    <w:rsid w:val="00E21DF8"/>
    <w:rsid w:val="00E366F0"/>
    <w:rsid w:val="00E536B0"/>
    <w:rsid w:val="00ED2C83"/>
    <w:rsid w:val="00ED307C"/>
    <w:rsid w:val="00F00F76"/>
    <w:rsid w:val="00F172AC"/>
    <w:rsid w:val="00F2095D"/>
    <w:rsid w:val="00F83F7F"/>
    <w:rsid w:val="00F851BA"/>
    <w:rsid w:val="00F8600C"/>
    <w:rsid w:val="00F947C1"/>
    <w:rsid w:val="00FD0746"/>
    <w:rsid w:val="00FE37A8"/>
    <w:rsid w:val="00FF41A1"/>
    <w:rsid w:val="00FF4359"/>
    <w:rsid w:val="1CE871FD"/>
    <w:rsid w:val="31D212D1"/>
    <w:rsid w:val="3F0F12FA"/>
    <w:rsid w:val="51CC2EDF"/>
    <w:rsid w:val="638D4B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 w:cs="Times New Roman"/>
      <w:szCs w:val="20"/>
    </w:rPr>
  </w:style>
  <w:style w:type="paragraph" w:styleId="3">
    <w:name w:val="Body Text Indent"/>
    <w:basedOn w:val="1"/>
    <w:link w:val="18"/>
    <w:autoRedefine/>
    <w:semiHidden/>
    <w:unhideWhenUsed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Body Text First Indent 2"/>
    <w:basedOn w:val="3"/>
    <w:link w:val="19"/>
    <w:autoRedefine/>
    <w:qFormat/>
    <w:uiPriority w:val="0"/>
    <w:pPr>
      <w:spacing w:line="560" w:lineRule="exact"/>
      <w:ind w:firstLine="420" w:firstLineChars="200"/>
    </w:pPr>
    <w:rPr>
      <w:rFonts w:ascii="仿宋_GB2312" w:hAnsi="Calibri" w:eastAsia="仿宋_GB2312" w:cs="仿宋_GB2312"/>
      <w:sz w:val="32"/>
      <w:szCs w:val="32"/>
    </w:rPr>
  </w:style>
  <w:style w:type="table" w:styleId="10">
    <w:name w:val="Table Grid"/>
    <w:basedOn w:val="9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mphasis"/>
    <w:basedOn w:val="11"/>
    <w:autoRedefine/>
    <w:qFormat/>
    <w:uiPriority w:val="20"/>
    <w:rPr>
      <w:i/>
      <w:iCs/>
    </w:rPr>
  </w:style>
  <w:style w:type="character" w:customStyle="1" w:styleId="13">
    <w:name w:val="页眉 Char"/>
    <w:basedOn w:val="11"/>
    <w:link w:val="6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5"/>
    <w:autoRedefine/>
    <w:qFormat/>
    <w:uiPriority w:val="99"/>
    <w:rPr>
      <w:sz w:val="18"/>
      <w:szCs w:val="18"/>
    </w:rPr>
  </w:style>
  <w:style w:type="paragraph" w:styleId="15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7">
    <w:name w:val="批注框文本 Char"/>
    <w:basedOn w:val="11"/>
    <w:link w:val="4"/>
    <w:autoRedefine/>
    <w:semiHidden/>
    <w:qFormat/>
    <w:uiPriority w:val="99"/>
    <w:rPr>
      <w:sz w:val="18"/>
      <w:szCs w:val="18"/>
    </w:rPr>
  </w:style>
  <w:style w:type="character" w:customStyle="1" w:styleId="18">
    <w:name w:val="正文文本缩进 Char"/>
    <w:basedOn w:val="11"/>
    <w:link w:val="3"/>
    <w:autoRedefine/>
    <w:semiHidden/>
    <w:qFormat/>
    <w:uiPriority w:val="99"/>
  </w:style>
  <w:style w:type="character" w:customStyle="1" w:styleId="19">
    <w:name w:val="正文首行缩进 2 Char"/>
    <w:basedOn w:val="18"/>
    <w:link w:val="8"/>
    <w:autoRedefine/>
    <w:qFormat/>
    <w:uiPriority w:val="0"/>
    <w:rPr>
      <w:rFonts w:ascii="仿宋_GB2312" w:hAnsi="Calibri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172</Words>
  <Characters>981</Characters>
  <Lines>8</Lines>
  <Paragraphs>2</Paragraphs>
  <TotalTime>167</TotalTime>
  <ScaleCrop>false</ScaleCrop>
  <LinksUpToDate>false</LinksUpToDate>
  <CharactersWithSpaces>1151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2023-05-11T03:36:00Z</dcterms:created>
  <dc:creator>DELLDN</dc:creator>
  <cp:lastModifiedBy>Administrator</cp:lastModifiedBy>
  <cp:lastPrinted>2023-05-11T03:13:00Z</cp:lastPrinted>
  <dcterms:modified xsi:type="dcterms:W3CDTF">2023-12-28T02:06:46Z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10E470FCC05D4418A25EDCD824810C31_13</vt:lpwstr>
  </property>
</Properties>
</file>